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98" w:rsidRDefault="00291098" w:rsidP="00291098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707A88"/>
          <w:sz w:val="27"/>
          <w:szCs w:val="27"/>
        </w:rPr>
      </w:pPr>
      <w:r>
        <w:rPr>
          <w:rStyle w:val="Gl"/>
          <w:rFonts w:ascii="Arial" w:hAnsi="Arial" w:cs="Arial"/>
          <w:color w:val="707A88"/>
          <w:sz w:val="27"/>
          <w:szCs w:val="27"/>
        </w:rPr>
        <w:t>ÇEVRE VE ŞEHİRCİLİK BAKANLIĞI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707A88"/>
          <w:sz w:val="27"/>
          <w:szCs w:val="27"/>
        </w:rPr>
      </w:pPr>
      <w:proofErr w:type="gramStart"/>
      <w:r>
        <w:rPr>
          <w:rStyle w:val="Gl"/>
          <w:rFonts w:ascii="Arial" w:hAnsi="Arial" w:cs="Arial"/>
          <w:color w:val="707A88"/>
          <w:sz w:val="27"/>
          <w:szCs w:val="27"/>
        </w:rPr>
        <w:t>…………..</w:t>
      </w:r>
      <w:proofErr w:type="gramEnd"/>
      <w:r>
        <w:rPr>
          <w:rStyle w:val="Gl"/>
          <w:rFonts w:ascii="Arial" w:hAnsi="Arial" w:cs="Arial"/>
          <w:color w:val="707A88"/>
          <w:sz w:val="27"/>
          <w:szCs w:val="27"/>
        </w:rPr>
        <w:t>  İL MÜDÜRLÜĞÜNE /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707A88"/>
          <w:sz w:val="27"/>
          <w:szCs w:val="27"/>
        </w:rPr>
      </w:pPr>
      <w:r>
        <w:rPr>
          <w:rStyle w:val="Gl"/>
          <w:rFonts w:ascii="Arial" w:hAnsi="Arial" w:cs="Arial"/>
          <w:color w:val="707A88"/>
          <w:sz w:val="27"/>
          <w:szCs w:val="27"/>
        </w:rPr>
        <w:t>T.C.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707A88"/>
          <w:sz w:val="27"/>
          <w:szCs w:val="27"/>
        </w:rPr>
      </w:pPr>
      <w:proofErr w:type="gramStart"/>
      <w:r>
        <w:rPr>
          <w:rStyle w:val="Gl"/>
          <w:rFonts w:ascii="Arial" w:hAnsi="Arial" w:cs="Arial"/>
          <w:color w:val="707A88"/>
          <w:sz w:val="27"/>
          <w:szCs w:val="27"/>
        </w:rPr>
        <w:t>………….</w:t>
      </w:r>
      <w:proofErr w:type="gramEnd"/>
      <w:r>
        <w:rPr>
          <w:rStyle w:val="Gl"/>
          <w:rFonts w:ascii="Arial" w:hAnsi="Arial" w:cs="Arial"/>
          <w:color w:val="707A88"/>
          <w:sz w:val="27"/>
          <w:szCs w:val="27"/>
        </w:rPr>
        <w:t xml:space="preserve"> KAYMAKAMLIĞINA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07A88"/>
          <w:sz w:val="27"/>
          <w:szCs w:val="27"/>
        </w:rPr>
      </w:pPr>
      <w:r>
        <w:rPr>
          <w:rStyle w:val="Gl"/>
          <w:rFonts w:ascii="Arial" w:hAnsi="Arial" w:cs="Arial"/>
          <w:color w:val="707A88"/>
          <w:sz w:val="27"/>
          <w:szCs w:val="27"/>
          <w:u w:val="single"/>
        </w:rPr>
        <w:t>İTİRAZDA BULUNAN       </w:t>
      </w:r>
      <w:r>
        <w:rPr>
          <w:rFonts w:ascii="Arial" w:hAnsi="Arial" w:cs="Arial"/>
          <w:color w:val="707A88"/>
          <w:sz w:val="27"/>
          <w:szCs w:val="27"/>
        </w:rPr>
        <w:t>: (Ad-</w:t>
      </w:r>
      <w:proofErr w:type="spellStart"/>
      <w:r>
        <w:rPr>
          <w:rFonts w:ascii="Arial" w:hAnsi="Arial" w:cs="Arial"/>
          <w:color w:val="707A88"/>
          <w:sz w:val="27"/>
          <w:szCs w:val="27"/>
        </w:rPr>
        <w:t>Soyad</w:t>
      </w:r>
      <w:proofErr w:type="spellEnd"/>
      <w:r>
        <w:rPr>
          <w:rFonts w:ascii="Arial" w:hAnsi="Arial" w:cs="Arial"/>
          <w:color w:val="707A88"/>
          <w:sz w:val="27"/>
          <w:szCs w:val="27"/>
        </w:rPr>
        <w:t xml:space="preserve"> ve </w:t>
      </w:r>
      <w:proofErr w:type="spellStart"/>
      <w:r>
        <w:rPr>
          <w:rFonts w:ascii="Arial" w:hAnsi="Arial" w:cs="Arial"/>
          <w:color w:val="707A88"/>
          <w:sz w:val="27"/>
          <w:szCs w:val="27"/>
        </w:rPr>
        <w:t>T.C.Numarası</w:t>
      </w:r>
      <w:proofErr w:type="spellEnd"/>
      <w:r>
        <w:rPr>
          <w:rFonts w:ascii="Arial" w:hAnsi="Arial" w:cs="Arial"/>
          <w:color w:val="707A88"/>
          <w:sz w:val="27"/>
          <w:szCs w:val="27"/>
        </w:rPr>
        <w:t>) yazılacak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07A88"/>
          <w:sz w:val="27"/>
          <w:szCs w:val="27"/>
        </w:rPr>
      </w:pPr>
      <w:r>
        <w:rPr>
          <w:rFonts w:ascii="Arial" w:hAnsi="Arial" w:cs="Arial"/>
          <w:color w:val="707A88"/>
          <w:sz w:val="27"/>
          <w:szCs w:val="27"/>
        </w:rPr>
        <w:t>                                                   (Adres yazılacak )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07A88"/>
          <w:sz w:val="27"/>
          <w:szCs w:val="27"/>
        </w:rPr>
      </w:pPr>
      <w:proofErr w:type="gramStart"/>
      <w:r>
        <w:rPr>
          <w:rStyle w:val="Gl"/>
          <w:rFonts w:ascii="Arial" w:hAnsi="Arial" w:cs="Arial"/>
          <w:color w:val="707A88"/>
          <w:sz w:val="27"/>
          <w:szCs w:val="27"/>
          <w:u w:val="single"/>
        </w:rPr>
        <w:t>KONU                                   </w:t>
      </w:r>
      <w:r>
        <w:rPr>
          <w:rFonts w:ascii="Arial" w:hAnsi="Arial" w:cs="Arial"/>
          <w:color w:val="707A88"/>
          <w:sz w:val="27"/>
          <w:szCs w:val="27"/>
        </w:rPr>
        <w:t>: Hasar</w:t>
      </w:r>
      <w:proofErr w:type="gramEnd"/>
      <w:r>
        <w:rPr>
          <w:rFonts w:ascii="Arial" w:hAnsi="Arial" w:cs="Arial"/>
          <w:color w:val="707A88"/>
          <w:sz w:val="27"/>
          <w:szCs w:val="27"/>
        </w:rPr>
        <w:t xml:space="preserve"> tespitine itirazlarımın sunulmasıdır.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07A88"/>
          <w:sz w:val="27"/>
          <w:szCs w:val="27"/>
        </w:rPr>
      </w:pPr>
      <w:r>
        <w:rPr>
          <w:rStyle w:val="Gl"/>
          <w:rFonts w:ascii="Arial" w:hAnsi="Arial" w:cs="Arial"/>
          <w:color w:val="707A88"/>
          <w:sz w:val="27"/>
          <w:szCs w:val="27"/>
        </w:rPr>
        <w:t>AÇIKLAMALAR: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07A88"/>
          <w:sz w:val="27"/>
          <w:szCs w:val="27"/>
        </w:rPr>
      </w:pPr>
      <w:r>
        <w:rPr>
          <w:rFonts w:ascii="Arial" w:hAnsi="Arial" w:cs="Arial"/>
          <w:color w:val="707A88"/>
          <w:sz w:val="27"/>
          <w:szCs w:val="27"/>
        </w:rPr>
        <w:t>            Kahramanmaraş merkezli 10 ili etkileyen 06.02.2023 tarihli ve devam eden depremlerde, maliki olduğum “</w:t>
      </w:r>
      <w:proofErr w:type="gramStart"/>
      <w:r>
        <w:rPr>
          <w:rFonts w:ascii="Arial" w:hAnsi="Arial" w:cs="Arial"/>
          <w:color w:val="707A88"/>
          <w:sz w:val="27"/>
          <w:szCs w:val="27"/>
        </w:rPr>
        <w:t>……</w:t>
      </w:r>
      <w:proofErr w:type="gramEnd"/>
      <w:r>
        <w:rPr>
          <w:rFonts w:ascii="Arial" w:hAnsi="Arial" w:cs="Arial"/>
          <w:color w:val="707A88"/>
          <w:sz w:val="27"/>
          <w:szCs w:val="27"/>
        </w:rPr>
        <w:t xml:space="preserve"> ili,  </w:t>
      </w:r>
      <w:proofErr w:type="gramStart"/>
      <w:r>
        <w:rPr>
          <w:rFonts w:ascii="Arial" w:hAnsi="Arial" w:cs="Arial"/>
          <w:color w:val="707A88"/>
          <w:sz w:val="27"/>
          <w:szCs w:val="27"/>
        </w:rPr>
        <w:t>…..</w:t>
      </w:r>
      <w:proofErr w:type="gramEnd"/>
      <w:r>
        <w:rPr>
          <w:rFonts w:ascii="Arial" w:hAnsi="Arial" w:cs="Arial"/>
          <w:color w:val="707A88"/>
          <w:sz w:val="27"/>
          <w:szCs w:val="27"/>
        </w:rPr>
        <w:t xml:space="preserve">  İlçesi, </w:t>
      </w:r>
      <w:proofErr w:type="gramStart"/>
      <w:r>
        <w:rPr>
          <w:rFonts w:ascii="Arial" w:hAnsi="Arial" w:cs="Arial"/>
          <w:color w:val="707A88"/>
          <w:sz w:val="27"/>
          <w:szCs w:val="27"/>
        </w:rPr>
        <w:t>……………</w:t>
      </w:r>
      <w:proofErr w:type="gramEnd"/>
      <w:r>
        <w:rPr>
          <w:rFonts w:ascii="Arial" w:hAnsi="Arial" w:cs="Arial"/>
          <w:color w:val="707A88"/>
          <w:sz w:val="27"/>
          <w:szCs w:val="27"/>
        </w:rPr>
        <w:t xml:space="preserve">Mahallesi, …. Ada </w:t>
      </w:r>
      <w:proofErr w:type="gramStart"/>
      <w:r>
        <w:rPr>
          <w:rFonts w:ascii="Arial" w:hAnsi="Arial" w:cs="Arial"/>
          <w:color w:val="707A88"/>
          <w:sz w:val="27"/>
          <w:szCs w:val="27"/>
        </w:rPr>
        <w:t>..</w:t>
      </w:r>
      <w:proofErr w:type="gramEnd"/>
      <w:r>
        <w:rPr>
          <w:rFonts w:ascii="Arial" w:hAnsi="Arial" w:cs="Arial"/>
          <w:color w:val="707A88"/>
          <w:sz w:val="27"/>
          <w:szCs w:val="27"/>
        </w:rPr>
        <w:t xml:space="preserve"> parselde” kain ve “</w:t>
      </w:r>
      <w:proofErr w:type="gramStart"/>
      <w:r>
        <w:rPr>
          <w:rFonts w:ascii="Arial" w:hAnsi="Arial" w:cs="Arial"/>
          <w:color w:val="707A88"/>
          <w:sz w:val="27"/>
          <w:szCs w:val="27"/>
        </w:rPr>
        <w:t>…….</w:t>
      </w:r>
      <w:proofErr w:type="gramEnd"/>
      <w:r>
        <w:rPr>
          <w:rFonts w:ascii="Arial" w:hAnsi="Arial" w:cs="Arial"/>
          <w:color w:val="707A88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707A88"/>
          <w:sz w:val="27"/>
          <w:szCs w:val="27"/>
        </w:rPr>
        <w:t>………………….</w:t>
      </w:r>
      <w:proofErr w:type="gramEnd"/>
      <w:r>
        <w:rPr>
          <w:rFonts w:ascii="Arial" w:hAnsi="Arial" w:cs="Arial"/>
          <w:color w:val="707A88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707A88"/>
          <w:sz w:val="27"/>
          <w:szCs w:val="27"/>
        </w:rPr>
        <w:t>…………………………</w:t>
      </w:r>
      <w:proofErr w:type="gramEnd"/>
      <w:r>
        <w:rPr>
          <w:rFonts w:ascii="Arial" w:hAnsi="Arial" w:cs="Arial"/>
          <w:color w:val="707A88"/>
          <w:sz w:val="27"/>
          <w:szCs w:val="27"/>
        </w:rPr>
        <w:t>”  adresinde bulunan taşınmazın hasar durumunun  </w:t>
      </w:r>
      <w:r>
        <w:rPr>
          <w:rStyle w:val="Gl"/>
          <w:rFonts w:ascii="Arial" w:hAnsi="Arial" w:cs="Arial"/>
          <w:color w:val="707A88"/>
          <w:sz w:val="27"/>
          <w:szCs w:val="27"/>
        </w:rPr>
        <w:t>“az hasarlı” / “orta hasarlı” / “hasarsız”</w:t>
      </w:r>
      <w:r>
        <w:rPr>
          <w:rFonts w:ascii="Arial" w:hAnsi="Arial" w:cs="Arial"/>
          <w:color w:val="707A88"/>
          <w:sz w:val="27"/>
          <w:szCs w:val="27"/>
        </w:rPr>
        <w:t> olarak tespit edildiğini e-devlet üzerinden  öğrenmiş bulunmaktayım.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07A88"/>
          <w:sz w:val="27"/>
          <w:szCs w:val="27"/>
        </w:rPr>
      </w:pPr>
      <w:r>
        <w:rPr>
          <w:rFonts w:ascii="Arial" w:hAnsi="Arial" w:cs="Arial"/>
          <w:color w:val="707A88"/>
          <w:sz w:val="27"/>
          <w:szCs w:val="27"/>
        </w:rPr>
        <w:t xml:space="preserve">Taşınmazım depremde ağır hasar almıştır. Statik hesaplamanın doğru olup olmadığı dahi bilinmeksizin ve beton kalitesi </w:t>
      </w:r>
      <w:proofErr w:type="spellStart"/>
      <w:r>
        <w:rPr>
          <w:rFonts w:ascii="Arial" w:hAnsi="Arial" w:cs="Arial"/>
          <w:color w:val="707A88"/>
          <w:sz w:val="27"/>
          <w:szCs w:val="27"/>
        </w:rPr>
        <w:t>labaratuvar</w:t>
      </w:r>
      <w:proofErr w:type="spellEnd"/>
      <w:r>
        <w:rPr>
          <w:rFonts w:ascii="Arial" w:hAnsi="Arial" w:cs="Arial"/>
          <w:color w:val="707A88"/>
          <w:sz w:val="27"/>
          <w:szCs w:val="27"/>
        </w:rPr>
        <w:t xml:space="preserve"> ortamında analiz edilmeden “az hasarlı” raporu düzenlenmesi mümkün değildir. Kaldı ki çıplak göz ile dahi yapının yaşam sürmeye ve barınmaya elverişli olmadığı </w:t>
      </w:r>
      <w:proofErr w:type="gramStart"/>
      <w:r>
        <w:rPr>
          <w:rFonts w:ascii="Arial" w:hAnsi="Arial" w:cs="Arial"/>
          <w:color w:val="707A88"/>
          <w:sz w:val="27"/>
          <w:szCs w:val="27"/>
        </w:rPr>
        <w:t>aşikardır</w:t>
      </w:r>
      <w:proofErr w:type="gramEnd"/>
      <w:r>
        <w:rPr>
          <w:rFonts w:ascii="Arial" w:hAnsi="Arial" w:cs="Arial"/>
          <w:color w:val="707A88"/>
          <w:sz w:val="27"/>
          <w:szCs w:val="27"/>
        </w:rPr>
        <w:t>. Aynı zamanda depremden etkilenen bölgede 6 bini aşkın yapı yıkılmışken hiçbir bilimsel veri olmaksızın taşınmazımın </w:t>
      </w:r>
      <w:r>
        <w:rPr>
          <w:rStyle w:val="Gl"/>
          <w:rFonts w:ascii="Arial" w:hAnsi="Arial" w:cs="Arial"/>
          <w:color w:val="707A88"/>
          <w:sz w:val="27"/>
          <w:szCs w:val="27"/>
        </w:rPr>
        <w:t>“az hasarlı”</w:t>
      </w:r>
      <w:r>
        <w:rPr>
          <w:rFonts w:ascii="Arial" w:hAnsi="Arial" w:cs="Arial"/>
          <w:color w:val="707A88"/>
          <w:sz w:val="27"/>
          <w:szCs w:val="27"/>
        </w:rPr>
        <w:t> </w:t>
      </w:r>
      <w:r>
        <w:rPr>
          <w:rStyle w:val="Gl"/>
          <w:rFonts w:ascii="Arial" w:hAnsi="Arial" w:cs="Arial"/>
          <w:color w:val="707A88"/>
          <w:sz w:val="27"/>
          <w:szCs w:val="27"/>
        </w:rPr>
        <w:t>/ “orta hasarlı” / “hasarsız” </w:t>
      </w:r>
      <w:r>
        <w:rPr>
          <w:rFonts w:ascii="Arial" w:hAnsi="Arial" w:cs="Arial"/>
          <w:color w:val="707A88"/>
          <w:sz w:val="27"/>
          <w:szCs w:val="27"/>
        </w:rPr>
        <w:t>olduğuna ilişkin yapılan bu tespite süresi içinde itiraz ediyorum.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07A88"/>
          <w:sz w:val="27"/>
          <w:szCs w:val="27"/>
        </w:rPr>
      </w:pPr>
      <w:r>
        <w:rPr>
          <w:rFonts w:ascii="Arial" w:hAnsi="Arial" w:cs="Arial"/>
          <w:color w:val="707A88"/>
          <w:sz w:val="27"/>
          <w:szCs w:val="27"/>
        </w:rPr>
        <w:t xml:space="preserve">(İsteğe Bağlı: </w:t>
      </w:r>
      <w:bookmarkStart w:id="0" w:name="_GoBack"/>
      <w:bookmarkEnd w:id="0"/>
      <w:r>
        <w:rPr>
          <w:rFonts w:ascii="Arial" w:hAnsi="Arial" w:cs="Arial"/>
          <w:color w:val="707A88"/>
          <w:sz w:val="27"/>
          <w:szCs w:val="27"/>
        </w:rPr>
        <w:t>Ekte taşınmazda meydana gelen hasara ilişkin fotoğraflar da bulunmaktadır.</w:t>
      </w:r>
      <w:r>
        <w:rPr>
          <w:rFonts w:ascii="Arial" w:hAnsi="Arial" w:cs="Arial"/>
          <w:color w:val="707A88"/>
          <w:sz w:val="27"/>
          <w:szCs w:val="27"/>
        </w:rPr>
        <w:t>)</w:t>
      </w:r>
    </w:p>
    <w:p w:rsidR="00291098" w:rsidRDefault="00291098" w:rsidP="002910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07A88"/>
          <w:sz w:val="27"/>
          <w:szCs w:val="27"/>
        </w:rPr>
      </w:pPr>
      <w:r>
        <w:rPr>
          <w:rFonts w:ascii="Arial" w:hAnsi="Arial" w:cs="Arial"/>
          <w:color w:val="707A88"/>
          <w:sz w:val="27"/>
          <w:szCs w:val="27"/>
        </w:rPr>
        <w:t>Saygılarımla.</w:t>
      </w:r>
    </w:p>
    <w:p w:rsidR="009A27E7" w:rsidRDefault="009A27E7"/>
    <w:sectPr w:rsidR="009A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D"/>
    <w:rsid w:val="00291098"/>
    <w:rsid w:val="0059229D"/>
    <w:rsid w:val="009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1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1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2023-03-15T17:38:00Z</dcterms:created>
  <dcterms:modified xsi:type="dcterms:W3CDTF">2023-03-15T17:39:00Z</dcterms:modified>
</cp:coreProperties>
</file>